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9F86F" w14:textId="77777777" w:rsidR="00A45ED0" w:rsidRPr="008D19A7" w:rsidRDefault="008D19A7" w:rsidP="00A45ED0">
      <w:pPr>
        <w:ind w:left="0" w:hanging="2"/>
        <w:jc w:val="center"/>
        <w:rPr>
          <w:rFonts w:ascii="Arial" w:hAnsi="Arial" w:cs="Arial"/>
          <w:b/>
          <w:sz w:val="22"/>
          <w:u w:val="single"/>
          <w:lang w:val="ca-ES"/>
        </w:rPr>
      </w:pPr>
      <w:r w:rsidRPr="008D19A7">
        <w:rPr>
          <w:rFonts w:ascii="Arial" w:hAnsi="Arial" w:cs="Arial"/>
          <w:b/>
          <w:sz w:val="22"/>
          <w:u w:val="single"/>
          <w:lang w:val="ca-ES"/>
        </w:rPr>
        <w:t>Model 3</w:t>
      </w:r>
      <w:r w:rsidR="00A45ED0" w:rsidRPr="008D19A7">
        <w:rPr>
          <w:rFonts w:ascii="Arial" w:hAnsi="Arial" w:cs="Arial"/>
          <w:b/>
          <w:sz w:val="22"/>
          <w:u w:val="single"/>
          <w:lang w:val="ca-ES"/>
        </w:rPr>
        <w:t>. PROPOSTA D’ADJUDICACIÓ</w:t>
      </w:r>
    </w:p>
    <w:p w14:paraId="75FC7BF5" w14:textId="77777777" w:rsidR="00A45ED0" w:rsidRPr="008D19A7" w:rsidRDefault="00A45ED0" w:rsidP="00A45ED0">
      <w:pPr>
        <w:ind w:left="0" w:hanging="2"/>
        <w:jc w:val="center"/>
        <w:rPr>
          <w:rFonts w:ascii="Arial" w:hAnsi="Arial" w:cs="Arial"/>
          <w:b/>
          <w:sz w:val="22"/>
          <w:lang w:val="ca-ES"/>
        </w:rPr>
      </w:pPr>
    </w:p>
    <w:p w14:paraId="722C6AB3" w14:textId="43A0C3A0" w:rsidR="00A45ED0" w:rsidRPr="008D19A7" w:rsidRDefault="00A45ED0" w:rsidP="00EE6C61">
      <w:pPr>
        <w:pStyle w:val="Capalera"/>
        <w:ind w:left="0" w:hanging="2"/>
        <w:jc w:val="both"/>
        <w:rPr>
          <w:rFonts w:ascii="Arial" w:hAnsi="Arial" w:cs="Arial"/>
          <w:b/>
          <w:lang w:val="ca-ES"/>
        </w:rPr>
      </w:pPr>
      <w:r w:rsidRPr="008D19A7">
        <w:rPr>
          <w:rFonts w:ascii="Arial" w:hAnsi="Arial" w:cs="Arial"/>
          <w:b/>
          <w:lang w:val="ca-ES"/>
        </w:rPr>
        <w:t xml:space="preserve">Acord Marc </w:t>
      </w:r>
      <w:r w:rsidR="002F2804">
        <w:rPr>
          <w:rFonts w:ascii="Arial" w:hAnsi="Arial" w:cs="Arial"/>
          <w:b/>
          <w:lang w:val="ca-ES"/>
        </w:rPr>
        <w:t>E23</w:t>
      </w:r>
      <w:r w:rsidR="00C25683">
        <w:rPr>
          <w:rFonts w:ascii="Arial" w:hAnsi="Arial" w:cs="Arial"/>
          <w:b/>
          <w:lang w:val="ca-ES"/>
        </w:rPr>
        <w:t>01</w:t>
      </w:r>
      <w:r w:rsidRPr="008D19A7">
        <w:rPr>
          <w:rFonts w:ascii="Arial" w:hAnsi="Arial" w:cs="Arial"/>
          <w:b/>
          <w:lang w:val="ca-ES"/>
        </w:rPr>
        <w:t xml:space="preserve"> CSUC d’homologació de proveïdors </w:t>
      </w:r>
      <w:r w:rsidR="00C25683" w:rsidRPr="00C25683">
        <w:rPr>
          <w:rFonts w:ascii="Arial" w:hAnsi="Arial" w:cs="Arial"/>
          <w:b/>
          <w:lang w:val="ca-ES"/>
        </w:rPr>
        <w:t xml:space="preserve">d'homologació de proveïdors </w:t>
      </w:r>
      <w:bookmarkStart w:id="0" w:name="_Hlk215488802"/>
      <w:r w:rsidR="00C25683" w:rsidRPr="00C25683">
        <w:rPr>
          <w:rFonts w:ascii="Arial" w:hAnsi="Arial" w:cs="Arial"/>
          <w:b/>
          <w:lang w:val="ca-ES"/>
        </w:rPr>
        <w:t xml:space="preserve">per al subministrament </w:t>
      </w:r>
      <w:r w:rsidR="00C25683" w:rsidRPr="00EE6C61">
        <w:rPr>
          <w:rFonts w:ascii="Arial" w:hAnsi="Arial" w:cs="Arial"/>
          <w:b/>
          <w:lang w:val="ca-ES"/>
        </w:rPr>
        <w:t>d'equips informàtics d'usuari amb sistema operatiu Mac OS i IOS (</w:t>
      </w:r>
      <w:proofErr w:type="spellStart"/>
      <w:r w:rsidR="00C25683" w:rsidRPr="00EE6C61">
        <w:rPr>
          <w:rFonts w:ascii="Arial" w:hAnsi="Arial" w:cs="Arial"/>
          <w:b/>
          <w:lang w:val="ca-ES"/>
        </w:rPr>
        <w:t>Apple</w:t>
      </w:r>
      <w:proofErr w:type="spellEnd"/>
      <w:r w:rsidR="00C25683" w:rsidRPr="00EE6C61">
        <w:rPr>
          <w:rFonts w:ascii="Arial" w:hAnsi="Arial" w:cs="Arial"/>
          <w:b/>
          <w:lang w:val="ca-ES"/>
        </w:rPr>
        <w:t xml:space="preserve"> Mac, </w:t>
      </w:r>
      <w:proofErr w:type="spellStart"/>
      <w:r w:rsidR="00C25683" w:rsidRPr="00EE6C61">
        <w:rPr>
          <w:rFonts w:ascii="Arial" w:hAnsi="Arial" w:cs="Arial"/>
          <w:b/>
          <w:lang w:val="ca-ES"/>
        </w:rPr>
        <w:t>iPad</w:t>
      </w:r>
      <w:proofErr w:type="spellEnd"/>
      <w:r w:rsidR="00C25683" w:rsidRPr="00EE6C61">
        <w:rPr>
          <w:rFonts w:ascii="Arial" w:hAnsi="Arial" w:cs="Arial"/>
          <w:b/>
          <w:lang w:val="ca-ES"/>
        </w:rPr>
        <w:t xml:space="preserve">, </w:t>
      </w:r>
      <w:proofErr w:type="spellStart"/>
      <w:r w:rsidR="00C25683" w:rsidRPr="00EE6C61">
        <w:rPr>
          <w:rFonts w:ascii="Arial" w:hAnsi="Arial" w:cs="Arial"/>
          <w:b/>
          <w:lang w:val="ca-ES"/>
        </w:rPr>
        <w:t>iPhone</w:t>
      </w:r>
      <w:proofErr w:type="spellEnd"/>
      <w:r w:rsidR="00C25683" w:rsidRPr="00EE6C61">
        <w:rPr>
          <w:rFonts w:ascii="Arial" w:hAnsi="Arial" w:cs="Arial"/>
          <w:b/>
          <w:lang w:val="ca-ES"/>
        </w:rPr>
        <w:t>)</w:t>
      </w:r>
      <w:bookmarkEnd w:id="0"/>
      <w:r w:rsidR="00C25683" w:rsidRPr="00EE6C61">
        <w:rPr>
          <w:rFonts w:ascii="Arial" w:hAnsi="Arial" w:cs="Arial"/>
          <w:b/>
          <w:lang w:val="ca-ES"/>
        </w:rPr>
        <w:t xml:space="preserve"> i </w:t>
      </w:r>
      <w:r w:rsidR="00B36841" w:rsidRPr="00EE6C61">
        <w:rPr>
          <w:rFonts w:ascii="Arial" w:hAnsi="Arial" w:cs="Arial"/>
          <w:b/>
          <w:lang w:val="ca-ES"/>
        </w:rPr>
        <w:t>registrat a la UPC</w:t>
      </w:r>
      <w:r w:rsidR="00B36841" w:rsidRPr="00B36841">
        <w:rPr>
          <w:rFonts w:ascii="Arial" w:hAnsi="Arial" w:cs="Arial"/>
          <w:b/>
          <w:lang w:val="ca-ES"/>
        </w:rPr>
        <w:t xml:space="preserve"> amb el número d’expedient </w:t>
      </w:r>
      <w:r w:rsidR="00C25683" w:rsidRPr="00C25683">
        <w:rPr>
          <w:rFonts w:ascii="Arial" w:hAnsi="Arial" w:cs="Arial"/>
          <w:b/>
          <w:lang w:val="ca-ES"/>
        </w:rPr>
        <w:t>SU03300SD2024007</w:t>
      </w:r>
    </w:p>
    <w:p w14:paraId="2D06493E" w14:textId="77777777" w:rsidR="00A45ED0" w:rsidRPr="008D19A7" w:rsidRDefault="00A45ED0" w:rsidP="00A45ED0">
      <w:pPr>
        <w:pStyle w:val="Textindependent"/>
        <w:shd w:val="clear" w:color="auto" w:fill="FFFFFF"/>
        <w:ind w:leftChars="0" w:left="0" w:right="-2" w:firstLineChars="0" w:firstLine="0"/>
        <w:rPr>
          <w:rFonts w:ascii="Arial" w:hAnsi="Arial" w:cs="Arial"/>
          <w:sz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08"/>
        <w:gridCol w:w="872"/>
        <w:gridCol w:w="2355"/>
      </w:tblGrid>
      <w:tr w:rsidR="00A45ED0" w:rsidRPr="008D19A7" w14:paraId="62A136F6" w14:textId="77777777" w:rsidTr="008261A9">
        <w:trPr>
          <w:trHeight w:val="510"/>
        </w:trPr>
        <w:tc>
          <w:tcPr>
            <w:tcW w:w="1459" w:type="dxa"/>
            <w:shd w:val="clear" w:color="auto" w:fill="BFBFBF" w:themeFill="background1" w:themeFillShade="BF"/>
            <w:vAlign w:val="center"/>
          </w:tcPr>
          <w:p w14:paraId="65349EDF" w14:textId="77777777" w:rsidR="00A45ED0" w:rsidRPr="008D19A7" w:rsidRDefault="00A45ED0" w:rsidP="0095506E">
            <w:pPr>
              <w:ind w:left="0" w:hanging="2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8D19A7">
              <w:rPr>
                <w:rFonts w:ascii="Arial" w:hAnsi="Arial" w:cs="Arial"/>
                <w:b/>
                <w:sz w:val="20"/>
                <w:szCs w:val="20"/>
                <w:lang w:val="ca-ES"/>
              </w:rPr>
              <w:t>Unitat Estructural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2EBFB890" w14:textId="77777777" w:rsidR="00A45ED0" w:rsidRPr="008D19A7" w:rsidRDefault="00A45ED0" w:rsidP="0095506E">
            <w:pPr>
              <w:ind w:left="0" w:hanging="2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72" w:type="dxa"/>
            <w:shd w:val="clear" w:color="auto" w:fill="BFBFBF" w:themeFill="background1" w:themeFillShade="BF"/>
            <w:vAlign w:val="center"/>
          </w:tcPr>
          <w:p w14:paraId="0C184734" w14:textId="77777777" w:rsidR="00A45ED0" w:rsidRPr="008D19A7" w:rsidRDefault="00A45ED0" w:rsidP="0095506E">
            <w:pPr>
              <w:ind w:left="0" w:hanging="2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8D19A7">
              <w:rPr>
                <w:rFonts w:ascii="Arial" w:hAnsi="Arial" w:cs="Arial"/>
                <w:b/>
                <w:sz w:val="20"/>
                <w:szCs w:val="20"/>
                <w:lang w:val="ca-ES"/>
              </w:rPr>
              <w:t>Codi</w:t>
            </w:r>
          </w:p>
        </w:tc>
        <w:tc>
          <w:tcPr>
            <w:tcW w:w="2355" w:type="dxa"/>
            <w:vAlign w:val="center"/>
          </w:tcPr>
          <w:p w14:paraId="1A705608" w14:textId="77777777" w:rsidR="00A45ED0" w:rsidRPr="008D19A7" w:rsidRDefault="00A45ED0" w:rsidP="0095506E">
            <w:pPr>
              <w:ind w:left="0" w:hanging="2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45ED0" w:rsidRPr="008D19A7" w14:paraId="76263BFD" w14:textId="77777777" w:rsidTr="008261A9">
        <w:trPr>
          <w:trHeight w:val="510"/>
        </w:trPr>
        <w:tc>
          <w:tcPr>
            <w:tcW w:w="1459" w:type="dxa"/>
            <w:shd w:val="clear" w:color="auto" w:fill="BFBFBF" w:themeFill="background1" w:themeFillShade="BF"/>
            <w:vAlign w:val="center"/>
          </w:tcPr>
          <w:p w14:paraId="5DC67533" w14:textId="77777777" w:rsidR="00A45ED0" w:rsidRPr="008D19A7" w:rsidRDefault="00A45ED0" w:rsidP="0095506E">
            <w:pPr>
              <w:ind w:left="0" w:hanging="2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8D19A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Responsable </w:t>
            </w:r>
          </w:p>
          <w:p w14:paraId="218B0CB5" w14:textId="77777777" w:rsidR="00A45ED0" w:rsidRPr="008D19A7" w:rsidRDefault="00A45ED0" w:rsidP="0095506E">
            <w:pPr>
              <w:ind w:left="0" w:hanging="2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8D19A7">
              <w:rPr>
                <w:rFonts w:ascii="Arial" w:hAnsi="Arial" w:cs="Arial"/>
                <w:b/>
                <w:sz w:val="20"/>
                <w:szCs w:val="20"/>
                <w:lang w:val="ca-ES"/>
              </w:rPr>
              <w:t>contracte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6E7333CC" w14:textId="77777777" w:rsidR="00A45ED0" w:rsidRPr="008D19A7" w:rsidRDefault="00A45ED0" w:rsidP="0095506E">
            <w:pPr>
              <w:ind w:left="0" w:hanging="2"/>
              <w:rPr>
                <w:rFonts w:ascii="Arial" w:hAnsi="Arial" w:cs="Arial"/>
                <w:color w:val="FF0000"/>
                <w:sz w:val="20"/>
                <w:szCs w:val="20"/>
                <w:lang w:val="ca-ES"/>
              </w:rPr>
            </w:pPr>
          </w:p>
        </w:tc>
        <w:tc>
          <w:tcPr>
            <w:tcW w:w="872" w:type="dxa"/>
            <w:shd w:val="clear" w:color="auto" w:fill="BFBFBF" w:themeFill="background1" w:themeFillShade="BF"/>
            <w:vAlign w:val="center"/>
          </w:tcPr>
          <w:p w14:paraId="54971437" w14:textId="77777777" w:rsidR="00A45ED0" w:rsidRPr="008D19A7" w:rsidRDefault="00A45ED0" w:rsidP="0095506E">
            <w:pPr>
              <w:ind w:left="0" w:hanging="2"/>
              <w:rPr>
                <w:rFonts w:ascii="Arial" w:hAnsi="Arial" w:cs="Arial"/>
                <w:b/>
                <w:color w:val="FF0000"/>
                <w:sz w:val="20"/>
                <w:szCs w:val="20"/>
                <w:lang w:val="ca-ES"/>
              </w:rPr>
            </w:pPr>
            <w:r w:rsidRPr="008D19A7">
              <w:rPr>
                <w:rFonts w:ascii="Arial" w:hAnsi="Arial" w:cs="Arial"/>
                <w:b/>
                <w:sz w:val="20"/>
                <w:szCs w:val="20"/>
                <w:lang w:val="ca-ES"/>
              </w:rPr>
              <w:t>Correu</w:t>
            </w:r>
          </w:p>
        </w:tc>
        <w:tc>
          <w:tcPr>
            <w:tcW w:w="2355" w:type="dxa"/>
            <w:vAlign w:val="center"/>
          </w:tcPr>
          <w:p w14:paraId="42EF6C9B" w14:textId="77777777" w:rsidR="00A45ED0" w:rsidRPr="008D19A7" w:rsidRDefault="00A45ED0" w:rsidP="0095506E">
            <w:pPr>
              <w:ind w:left="0" w:hanging="2"/>
              <w:rPr>
                <w:rFonts w:ascii="Arial" w:hAnsi="Arial" w:cs="Arial"/>
                <w:color w:val="FF0000"/>
                <w:sz w:val="20"/>
                <w:szCs w:val="20"/>
                <w:lang w:val="ca-ES"/>
              </w:rPr>
            </w:pPr>
          </w:p>
        </w:tc>
      </w:tr>
      <w:tr w:rsidR="008D19A7" w:rsidRPr="008D19A7" w14:paraId="73AF15AA" w14:textId="77777777" w:rsidTr="008261A9">
        <w:trPr>
          <w:trHeight w:val="510"/>
        </w:trPr>
        <w:tc>
          <w:tcPr>
            <w:tcW w:w="1459" w:type="dxa"/>
            <w:shd w:val="clear" w:color="auto" w:fill="BFBFBF" w:themeFill="background1" w:themeFillShade="BF"/>
            <w:vAlign w:val="center"/>
          </w:tcPr>
          <w:p w14:paraId="33D85644" w14:textId="77777777" w:rsidR="008D19A7" w:rsidRPr="008D19A7" w:rsidRDefault="008D19A7" w:rsidP="0095506E">
            <w:pPr>
              <w:ind w:left="0" w:hanging="2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8D19A7">
              <w:rPr>
                <w:rFonts w:ascii="Arial" w:hAnsi="Arial" w:cs="Arial"/>
                <w:b/>
                <w:sz w:val="20"/>
                <w:szCs w:val="20"/>
                <w:lang w:val="ca-ES"/>
              </w:rPr>
              <w:t>Numero expedient</w:t>
            </w:r>
          </w:p>
        </w:tc>
        <w:tc>
          <w:tcPr>
            <w:tcW w:w="7035" w:type="dxa"/>
            <w:gridSpan w:val="3"/>
            <w:shd w:val="clear" w:color="auto" w:fill="auto"/>
            <w:vAlign w:val="center"/>
          </w:tcPr>
          <w:p w14:paraId="0D724433" w14:textId="77777777" w:rsidR="008D19A7" w:rsidRPr="008D19A7" w:rsidRDefault="008D19A7" w:rsidP="0095506E">
            <w:pPr>
              <w:ind w:left="0" w:hanging="2"/>
              <w:rPr>
                <w:rFonts w:ascii="Arial" w:hAnsi="Arial" w:cs="Arial"/>
                <w:color w:val="FF0000"/>
                <w:sz w:val="20"/>
                <w:szCs w:val="20"/>
                <w:lang w:val="ca-ES"/>
              </w:rPr>
            </w:pPr>
          </w:p>
        </w:tc>
      </w:tr>
    </w:tbl>
    <w:p w14:paraId="1EDF235B" w14:textId="77777777" w:rsidR="00A45ED0" w:rsidRPr="008D19A7" w:rsidRDefault="00A45ED0" w:rsidP="00A45ED0">
      <w:pPr>
        <w:pStyle w:val="Textindependent"/>
        <w:shd w:val="clear" w:color="auto" w:fill="FFFFFF"/>
        <w:ind w:left="0" w:right="-2" w:hanging="2"/>
        <w:rPr>
          <w:rFonts w:ascii="Arial" w:hAnsi="Arial" w:cs="Arial"/>
          <w:sz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6099"/>
      </w:tblGrid>
      <w:tr w:rsidR="00A45ED0" w:rsidRPr="008D19A7" w14:paraId="5E047327" w14:textId="77777777" w:rsidTr="0095506E">
        <w:trPr>
          <w:trHeight w:val="567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715C12A0" w14:textId="77777777" w:rsidR="00A45ED0" w:rsidRPr="008D19A7" w:rsidRDefault="00A45ED0" w:rsidP="0095506E">
            <w:pPr>
              <w:ind w:left="0" w:hanging="2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8D19A7">
              <w:rPr>
                <w:rFonts w:ascii="Arial" w:hAnsi="Arial" w:cs="Arial"/>
                <w:b/>
                <w:color w:val="000000"/>
                <w:sz w:val="20"/>
                <w:szCs w:val="20"/>
                <w:lang w:val="ca-ES"/>
              </w:rPr>
              <w:t>Objecte del contracte</w:t>
            </w:r>
          </w:p>
        </w:tc>
        <w:tc>
          <w:tcPr>
            <w:tcW w:w="6144" w:type="dxa"/>
            <w:shd w:val="clear" w:color="auto" w:fill="auto"/>
            <w:vAlign w:val="center"/>
          </w:tcPr>
          <w:p w14:paraId="744389A5" w14:textId="77777777" w:rsidR="00A45ED0" w:rsidRPr="008D19A7" w:rsidRDefault="00A45ED0" w:rsidP="0095506E">
            <w:pPr>
              <w:ind w:left="0" w:hanging="2"/>
              <w:rPr>
                <w:rFonts w:ascii="Arial" w:hAnsi="Arial" w:cs="Arial"/>
                <w:color w:val="FF0000"/>
                <w:sz w:val="20"/>
                <w:szCs w:val="20"/>
                <w:lang w:val="ca-ES"/>
              </w:rPr>
            </w:pPr>
          </w:p>
        </w:tc>
      </w:tr>
    </w:tbl>
    <w:p w14:paraId="6BC294E1" w14:textId="77777777" w:rsidR="008D19A7" w:rsidRPr="008D19A7" w:rsidRDefault="008D19A7" w:rsidP="008D19A7">
      <w:pPr>
        <w:ind w:left="0" w:hanging="2"/>
        <w:rPr>
          <w:lang w:val="ca-ES"/>
        </w:rPr>
      </w:pPr>
    </w:p>
    <w:p w14:paraId="22D6634B" w14:textId="541D44E7" w:rsidR="008D19A7" w:rsidRPr="008D19A7" w:rsidRDefault="007115E2" w:rsidP="0022032C">
      <w:pPr>
        <w:ind w:left="0" w:hanging="2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Aquesta proposta d’adjudicació</w:t>
      </w:r>
      <w:r w:rsidR="008D19A7" w:rsidRPr="008D19A7">
        <w:rPr>
          <w:rFonts w:ascii="Arial" w:hAnsi="Arial" w:cs="Arial"/>
          <w:sz w:val="20"/>
          <w:szCs w:val="20"/>
          <w:lang w:val="ca-ES"/>
        </w:rPr>
        <w:t xml:space="preserve"> es realitza amb conformitat amb el que estableix </w:t>
      </w:r>
      <w:r w:rsidR="00AE05B4">
        <w:rPr>
          <w:rFonts w:ascii="Arial" w:hAnsi="Arial" w:cs="Arial"/>
          <w:sz w:val="20"/>
          <w:szCs w:val="20"/>
          <w:lang w:val="ca-ES"/>
        </w:rPr>
        <w:t xml:space="preserve">el Plec de Clàusules Administratives i </w:t>
      </w:r>
      <w:r w:rsidR="008D19A7" w:rsidRPr="008D19A7">
        <w:rPr>
          <w:rFonts w:ascii="Arial" w:hAnsi="Arial" w:cs="Arial"/>
          <w:sz w:val="20"/>
          <w:szCs w:val="20"/>
          <w:lang w:val="ca-ES"/>
        </w:rPr>
        <w:t>l’art. 22</w:t>
      </w:r>
      <w:r w:rsidR="003A1FD7">
        <w:rPr>
          <w:rFonts w:ascii="Arial" w:hAnsi="Arial" w:cs="Arial"/>
          <w:sz w:val="20"/>
          <w:szCs w:val="20"/>
          <w:lang w:val="ca-ES"/>
        </w:rPr>
        <w:t>6</w:t>
      </w:r>
      <w:r w:rsidR="008D19A7">
        <w:rPr>
          <w:rFonts w:ascii="Arial" w:hAnsi="Arial" w:cs="Arial"/>
          <w:sz w:val="20"/>
          <w:szCs w:val="20"/>
          <w:lang w:val="ca-ES"/>
        </w:rPr>
        <w:t xml:space="preserve"> de la</w:t>
      </w:r>
      <w:r w:rsidR="008D19A7" w:rsidRPr="008D19A7">
        <w:rPr>
          <w:rFonts w:ascii="Arial" w:hAnsi="Arial" w:cs="Arial"/>
          <w:sz w:val="20"/>
          <w:szCs w:val="20"/>
          <w:lang w:val="ca-ES"/>
        </w:rPr>
        <w:t xml:space="preserve"> LCSP en quan</w:t>
      </w:r>
      <w:r w:rsidR="008D19A7">
        <w:rPr>
          <w:rFonts w:ascii="Arial" w:hAnsi="Arial" w:cs="Arial"/>
          <w:sz w:val="20"/>
          <w:szCs w:val="20"/>
          <w:lang w:val="ca-ES"/>
        </w:rPr>
        <w:t>t</w:t>
      </w:r>
      <w:r w:rsidR="008D19A7" w:rsidRPr="008D19A7">
        <w:rPr>
          <w:rFonts w:ascii="Arial" w:hAnsi="Arial" w:cs="Arial"/>
          <w:sz w:val="20"/>
          <w:szCs w:val="20"/>
          <w:lang w:val="ca-ES"/>
        </w:rPr>
        <w:t xml:space="preserve"> </w:t>
      </w:r>
      <w:r w:rsidR="00EC53E7">
        <w:rPr>
          <w:rFonts w:ascii="Arial" w:hAnsi="Arial" w:cs="Arial"/>
          <w:sz w:val="20"/>
          <w:szCs w:val="20"/>
          <w:lang w:val="ca-ES"/>
        </w:rPr>
        <w:t>al Sistema Dinàmic d’Adquisició</w:t>
      </w:r>
      <w:r w:rsidR="008D19A7" w:rsidRPr="008D19A7">
        <w:rPr>
          <w:rFonts w:ascii="Arial" w:hAnsi="Arial" w:cs="Arial"/>
          <w:sz w:val="20"/>
          <w:szCs w:val="20"/>
          <w:lang w:val="ca-ES"/>
        </w:rPr>
        <w:t xml:space="preserve"> estableix les condicions objectives i el procediment específic a seguir per la contractació </w:t>
      </w:r>
      <w:r w:rsidR="00EC53E7">
        <w:rPr>
          <w:rFonts w:ascii="Arial" w:hAnsi="Arial" w:cs="Arial"/>
          <w:sz w:val="20"/>
          <w:szCs w:val="20"/>
          <w:lang w:val="ca-ES"/>
        </w:rPr>
        <w:t>específica</w:t>
      </w:r>
      <w:r w:rsidR="008D19A7" w:rsidRPr="008D19A7">
        <w:rPr>
          <w:rFonts w:ascii="Arial" w:hAnsi="Arial" w:cs="Arial"/>
          <w:sz w:val="20"/>
          <w:szCs w:val="20"/>
          <w:lang w:val="ca-ES"/>
        </w:rPr>
        <w:t>.</w:t>
      </w:r>
    </w:p>
    <w:p w14:paraId="15ABE8EC" w14:textId="77777777" w:rsidR="008D19A7" w:rsidRPr="008D19A7" w:rsidRDefault="008D19A7" w:rsidP="0022032C">
      <w:pPr>
        <w:ind w:left="0" w:hanging="2"/>
        <w:jc w:val="both"/>
        <w:rPr>
          <w:rFonts w:ascii="Arial" w:hAnsi="Arial" w:cs="Arial"/>
          <w:sz w:val="20"/>
          <w:szCs w:val="20"/>
          <w:lang w:val="ca-ES"/>
        </w:rPr>
      </w:pPr>
    </w:p>
    <w:p w14:paraId="7F1373CE" w14:textId="77777777" w:rsidR="008D19A7" w:rsidRPr="008D19A7" w:rsidRDefault="008D19A7" w:rsidP="0022032C">
      <w:pPr>
        <w:ind w:left="0" w:hanging="2"/>
        <w:jc w:val="both"/>
        <w:rPr>
          <w:rFonts w:ascii="Arial" w:hAnsi="Arial" w:cs="Arial"/>
          <w:sz w:val="20"/>
          <w:szCs w:val="20"/>
          <w:lang w:val="ca-ES"/>
        </w:rPr>
      </w:pPr>
      <w:r w:rsidRPr="008D19A7">
        <w:rPr>
          <w:rFonts w:ascii="Arial" w:hAnsi="Arial" w:cs="Arial"/>
          <w:sz w:val="20"/>
          <w:szCs w:val="20"/>
          <w:lang w:val="ca-ES"/>
        </w:rPr>
        <w:t>A continuació s'indiquen els proveïdors als quals se'ls ha</w:t>
      </w:r>
      <w:r>
        <w:rPr>
          <w:rFonts w:ascii="Arial" w:hAnsi="Arial" w:cs="Arial"/>
          <w:sz w:val="20"/>
          <w:szCs w:val="20"/>
          <w:lang w:val="ca-ES"/>
        </w:rPr>
        <w:t xml:space="preserve"> demanat oferta i que figuren a </w:t>
      </w:r>
      <w:r w:rsidRPr="008D19A7">
        <w:rPr>
          <w:rFonts w:ascii="Arial" w:hAnsi="Arial" w:cs="Arial"/>
          <w:sz w:val="20"/>
          <w:szCs w:val="20"/>
          <w:lang w:val="ca-ES"/>
        </w:rPr>
        <w:t>l'expedient d'aquest contracte:</w:t>
      </w:r>
    </w:p>
    <w:p w14:paraId="284EB061" w14:textId="77777777" w:rsidR="008D19A7" w:rsidRPr="008D19A7" w:rsidRDefault="008D19A7" w:rsidP="008D19A7">
      <w:pPr>
        <w:ind w:leftChars="0" w:left="0" w:firstLineChars="0" w:firstLine="0"/>
        <w:rPr>
          <w:rFonts w:ascii="Arial" w:hAnsi="Arial" w:cs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104"/>
      </w:tblGrid>
      <w:tr w:rsidR="008261A9" w:rsidRPr="008D19A7" w14:paraId="1915EFAC" w14:textId="77777777" w:rsidTr="008261A9">
        <w:trPr>
          <w:trHeight w:val="340"/>
        </w:trPr>
        <w:tc>
          <w:tcPr>
            <w:tcW w:w="4390" w:type="dxa"/>
            <w:shd w:val="clear" w:color="auto" w:fill="C9C9C9" w:themeFill="accent3" w:themeFillTint="99"/>
            <w:vAlign w:val="center"/>
          </w:tcPr>
          <w:p w14:paraId="6DD14D88" w14:textId="77777777" w:rsidR="008261A9" w:rsidRPr="008D19A7" w:rsidRDefault="008261A9" w:rsidP="0095506E">
            <w:pPr>
              <w:ind w:left="0" w:hanging="2"/>
              <w:rPr>
                <w:rFonts w:ascii="Arial" w:hAnsi="Arial" w:cs="Arial"/>
                <w:color w:val="FF0000"/>
                <w:sz w:val="20"/>
                <w:szCs w:val="20"/>
                <w:lang w:val="ca-ES"/>
              </w:rPr>
            </w:pPr>
            <w:r w:rsidRPr="008D19A7">
              <w:rPr>
                <w:rFonts w:ascii="Arial" w:hAnsi="Arial" w:cs="Arial"/>
                <w:b/>
                <w:sz w:val="20"/>
                <w:szCs w:val="20"/>
                <w:lang w:val="ca-ES"/>
              </w:rPr>
              <w:t>Empreses convidades</w:t>
            </w:r>
          </w:p>
        </w:tc>
        <w:tc>
          <w:tcPr>
            <w:tcW w:w="4104" w:type="dxa"/>
            <w:shd w:val="clear" w:color="auto" w:fill="C9C9C9" w:themeFill="accent3" w:themeFillTint="99"/>
            <w:vAlign w:val="center"/>
          </w:tcPr>
          <w:p w14:paraId="11984183" w14:textId="77777777" w:rsidR="008261A9" w:rsidRPr="008D19A7" w:rsidRDefault="008261A9" w:rsidP="0095506E">
            <w:pPr>
              <w:ind w:left="0" w:hanging="2"/>
              <w:rPr>
                <w:rFonts w:ascii="Arial" w:hAnsi="Arial" w:cs="Arial"/>
                <w:color w:val="FF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Oferta econòmica</w:t>
            </w:r>
          </w:p>
        </w:tc>
      </w:tr>
      <w:tr w:rsidR="008261A9" w:rsidRPr="008D19A7" w14:paraId="5F313784" w14:textId="77777777" w:rsidTr="008261A9">
        <w:trPr>
          <w:trHeight w:val="340"/>
        </w:trPr>
        <w:tc>
          <w:tcPr>
            <w:tcW w:w="4390" w:type="dxa"/>
            <w:shd w:val="clear" w:color="auto" w:fill="auto"/>
            <w:vAlign w:val="center"/>
          </w:tcPr>
          <w:p w14:paraId="79984BFC" w14:textId="77777777" w:rsidR="008261A9" w:rsidRPr="008D19A7" w:rsidRDefault="008261A9" w:rsidP="0095506E">
            <w:pPr>
              <w:ind w:left="0" w:hanging="2"/>
              <w:rPr>
                <w:rFonts w:ascii="Arial" w:hAnsi="Arial" w:cs="Arial"/>
                <w:color w:val="FF0000"/>
                <w:sz w:val="20"/>
                <w:szCs w:val="20"/>
                <w:lang w:val="ca-ES"/>
              </w:rPr>
            </w:pPr>
          </w:p>
        </w:tc>
        <w:tc>
          <w:tcPr>
            <w:tcW w:w="4104" w:type="dxa"/>
            <w:shd w:val="clear" w:color="auto" w:fill="auto"/>
            <w:vAlign w:val="center"/>
          </w:tcPr>
          <w:p w14:paraId="62A7ECB8" w14:textId="77777777" w:rsidR="008261A9" w:rsidRPr="008D19A7" w:rsidRDefault="008261A9" w:rsidP="0095506E">
            <w:pPr>
              <w:ind w:left="0" w:hanging="2"/>
              <w:rPr>
                <w:rFonts w:ascii="Arial" w:hAnsi="Arial" w:cs="Arial"/>
                <w:color w:val="FF0000"/>
                <w:sz w:val="20"/>
                <w:szCs w:val="20"/>
                <w:lang w:val="ca-ES"/>
              </w:rPr>
            </w:pPr>
          </w:p>
        </w:tc>
      </w:tr>
    </w:tbl>
    <w:p w14:paraId="7E2BB9A3" w14:textId="77777777" w:rsidR="008D19A7" w:rsidRPr="008D19A7" w:rsidRDefault="008D19A7" w:rsidP="008D19A7">
      <w:pPr>
        <w:ind w:leftChars="0" w:left="0" w:firstLineChars="0" w:firstLine="0"/>
        <w:rPr>
          <w:rFonts w:ascii="Arial" w:hAnsi="Arial" w:cs="Arial"/>
          <w:sz w:val="20"/>
          <w:szCs w:val="20"/>
          <w:u w:val="single"/>
          <w:lang w:val="ca-ES"/>
        </w:rPr>
      </w:pPr>
    </w:p>
    <w:p w14:paraId="6E7D97A0" w14:textId="77777777" w:rsidR="008D19A7" w:rsidRPr="008D19A7" w:rsidRDefault="008D19A7" w:rsidP="008D19A7">
      <w:pPr>
        <w:ind w:leftChars="0" w:left="0" w:firstLineChars="0" w:firstLine="0"/>
        <w:rPr>
          <w:rFonts w:ascii="Arial" w:hAnsi="Arial" w:cs="Arial"/>
          <w:sz w:val="20"/>
          <w:szCs w:val="20"/>
          <w:lang w:val="ca-ES"/>
        </w:rPr>
      </w:pPr>
      <w:r w:rsidRPr="008D19A7">
        <w:rPr>
          <w:rFonts w:ascii="Arial" w:hAnsi="Arial" w:cs="Arial"/>
          <w:sz w:val="20"/>
          <w:szCs w:val="20"/>
          <w:lang w:val="ca-ES"/>
        </w:rPr>
        <w:t>L’empresa seleccionada i que proposo com adju</w:t>
      </w:r>
      <w:r>
        <w:rPr>
          <w:rFonts w:ascii="Arial" w:hAnsi="Arial" w:cs="Arial"/>
          <w:sz w:val="20"/>
          <w:szCs w:val="20"/>
          <w:lang w:val="ca-ES"/>
        </w:rPr>
        <w:t>di</w:t>
      </w:r>
      <w:r w:rsidR="00364573">
        <w:rPr>
          <w:rFonts w:ascii="Arial" w:hAnsi="Arial" w:cs="Arial"/>
          <w:sz w:val="20"/>
          <w:szCs w:val="20"/>
          <w:lang w:val="ca-ES"/>
        </w:rPr>
        <w:t>catària es</w:t>
      </w:r>
      <w:r w:rsidRPr="008D19A7">
        <w:rPr>
          <w:rFonts w:ascii="Arial" w:hAnsi="Arial" w:cs="Arial"/>
          <w:sz w:val="20"/>
          <w:szCs w:val="20"/>
          <w:lang w:val="ca-ES"/>
        </w:rPr>
        <w:t>:</w:t>
      </w:r>
    </w:p>
    <w:p w14:paraId="632EC73D" w14:textId="77777777" w:rsidR="008D19A7" w:rsidRPr="008D19A7" w:rsidRDefault="008D19A7" w:rsidP="008D19A7">
      <w:pPr>
        <w:ind w:leftChars="0" w:left="0" w:firstLineChars="0" w:firstLine="0"/>
        <w:rPr>
          <w:rFonts w:ascii="Arial" w:hAnsi="Arial" w:cs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6906"/>
      </w:tblGrid>
      <w:tr w:rsidR="00364573" w:rsidRPr="008D19A7" w14:paraId="23388A03" w14:textId="77777777" w:rsidTr="003B0D95">
        <w:trPr>
          <w:trHeight w:val="340"/>
        </w:trPr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149E6194" w14:textId="77777777" w:rsidR="00364573" w:rsidRPr="008D19A7" w:rsidRDefault="00364573" w:rsidP="0095506E">
            <w:pPr>
              <w:ind w:left="0" w:hanging="2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Empresa</w:t>
            </w:r>
          </w:p>
        </w:tc>
        <w:tc>
          <w:tcPr>
            <w:tcW w:w="6906" w:type="dxa"/>
            <w:shd w:val="clear" w:color="auto" w:fill="auto"/>
            <w:vAlign w:val="center"/>
          </w:tcPr>
          <w:p w14:paraId="1B122C41" w14:textId="77777777" w:rsidR="00364573" w:rsidRPr="008D19A7" w:rsidRDefault="00364573" w:rsidP="0095506E">
            <w:pPr>
              <w:ind w:left="0" w:hanging="2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364573" w:rsidRPr="008D19A7" w14:paraId="12874352" w14:textId="77777777" w:rsidTr="007B6013">
        <w:trPr>
          <w:trHeight w:val="340"/>
        </w:trPr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4B136B1B" w14:textId="77777777" w:rsidR="00364573" w:rsidRPr="008D19A7" w:rsidRDefault="00364573" w:rsidP="0095506E">
            <w:pPr>
              <w:ind w:left="0" w:hanging="2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8D19A7">
              <w:rPr>
                <w:rFonts w:ascii="Arial" w:hAnsi="Arial" w:cs="Arial"/>
                <w:b/>
                <w:sz w:val="20"/>
                <w:szCs w:val="20"/>
                <w:lang w:val="ca-ES"/>
              </w:rPr>
              <w:t>NIF</w:t>
            </w:r>
          </w:p>
        </w:tc>
        <w:tc>
          <w:tcPr>
            <w:tcW w:w="6906" w:type="dxa"/>
            <w:shd w:val="clear" w:color="auto" w:fill="auto"/>
            <w:vAlign w:val="center"/>
          </w:tcPr>
          <w:p w14:paraId="4300D8BB" w14:textId="77777777" w:rsidR="00364573" w:rsidRPr="008D19A7" w:rsidRDefault="00364573" w:rsidP="008D19A7">
            <w:pPr>
              <w:ind w:leftChars="0" w:left="0" w:firstLineChars="0" w:firstLine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364573" w:rsidRPr="008D19A7" w14:paraId="0F5DF59D" w14:textId="77777777" w:rsidTr="00B56779">
        <w:trPr>
          <w:trHeight w:val="340"/>
        </w:trPr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6A2E5BE8" w14:textId="77777777" w:rsidR="00364573" w:rsidRDefault="00364573" w:rsidP="00AD1A43">
            <w:pPr>
              <w:ind w:leftChars="0" w:left="0" w:firstLineChars="0" w:firstLine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Motiu elecció</w:t>
            </w:r>
          </w:p>
          <w:p w14:paraId="0F88B930" w14:textId="77777777" w:rsidR="00364573" w:rsidRPr="008D19A7" w:rsidRDefault="00364573" w:rsidP="0095506E">
            <w:pPr>
              <w:ind w:left="0" w:hanging="2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906" w:type="dxa"/>
            <w:shd w:val="clear" w:color="auto" w:fill="auto"/>
            <w:vAlign w:val="center"/>
          </w:tcPr>
          <w:p w14:paraId="0B351B1E" w14:textId="77777777" w:rsidR="00364573" w:rsidRPr="008D19A7" w:rsidRDefault="00364573" w:rsidP="0095506E">
            <w:pPr>
              <w:ind w:left="0" w:hanging="2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22A445DA" w14:textId="77777777" w:rsidR="008D19A7" w:rsidRDefault="008D19A7" w:rsidP="008D19A7">
      <w:pPr>
        <w:ind w:left="0" w:hanging="2"/>
        <w:rPr>
          <w:rFonts w:ascii="Arial" w:hAnsi="Arial" w:cs="Arial"/>
          <w:sz w:val="20"/>
          <w:szCs w:val="20"/>
          <w:lang w:val="ca-ES"/>
        </w:rPr>
      </w:pPr>
    </w:p>
    <w:p w14:paraId="1318906B" w14:textId="77777777" w:rsidR="00364573" w:rsidRDefault="00364573" w:rsidP="008D19A7">
      <w:pPr>
        <w:ind w:left="0" w:hanging="2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Que ha presentat la següent oferta econòmica:</w:t>
      </w:r>
    </w:p>
    <w:p w14:paraId="306912A4" w14:textId="77777777" w:rsidR="00364573" w:rsidRPr="008D19A7" w:rsidRDefault="00364573" w:rsidP="008D19A7">
      <w:pPr>
        <w:ind w:left="0" w:hanging="2"/>
        <w:rPr>
          <w:rFonts w:ascii="Arial" w:hAnsi="Arial" w:cs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802"/>
        <w:gridCol w:w="1417"/>
        <w:gridCol w:w="2687"/>
      </w:tblGrid>
      <w:tr w:rsidR="00364573" w:rsidRPr="008D19A7" w14:paraId="12B9B38B" w14:textId="77777777" w:rsidTr="00615EB7">
        <w:trPr>
          <w:trHeight w:val="340"/>
        </w:trPr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49FCF924" w14:textId="77777777" w:rsidR="00364573" w:rsidRDefault="00364573" w:rsidP="00615EB7">
            <w:pPr>
              <w:ind w:left="0" w:hanging="2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Import (s/IVA)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08EEB292" w14:textId="77777777" w:rsidR="00364573" w:rsidRPr="008D19A7" w:rsidRDefault="00364573" w:rsidP="00615EB7">
            <w:pPr>
              <w:ind w:left="0" w:hanging="2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4845525F" w14:textId="77777777" w:rsidR="00364573" w:rsidRPr="00364573" w:rsidRDefault="00364573" w:rsidP="00615EB7">
            <w:pPr>
              <w:ind w:leftChars="0" w:left="0" w:firstLineChars="0" w:firstLine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64573">
              <w:rPr>
                <w:rFonts w:ascii="Arial" w:hAnsi="Arial" w:cs="Arial"/>
                <w:b/>
                <w:sz w:val="20"/>
                <w:szCs w:val="20"/>
                <w:lang w:val="ca-ES"/>
              </w:rPr>
              <w:t>IVA</w:t>
            </w:r>
          </w:p>
        </w:tc>
        <w:tc>
          <w:tcPr>
            <w:tcW w:w="2687" w:type="dxa"/>
          </w:tcPr>
          <w:p w14:paraId="2675DD5B" w14:textId="77777777" w:rsidR="00364573" w:rsidRPr="008D19A7" w:rsidRDefault="00364573" w:rsidP="00615EB7">
            <w:pPr>
              <w:ind w:left="0" w:hanging="2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364573" w:rsidRPr="008D19A7" w14:paraId="3F230ADB" w14:textId="77777777" w:rsidTr="00615EB7">
        <w:trPr>
          <w:trHeight w:val="340"/>
        </w:trPr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792999E8" w14:textId="77777777" w:rsidR="00364573" w:rsidRDefault="00364573" w:rsidP="00615EB7">
            <w:pPr>
              <w:ind w:left="0" w:hanging="2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Import TOTAL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4C02653F" w14:textId="77777777" w:rsidR="00364573" w:rsidRPr="008D19A7" w:rsidRDefault="00364573" w:rsidP="00615EB7">
            <w:pPr>
              <w:ind w:left="0" w:hanging="2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12F3076B" w14:textId="77777777" w:rsidR="00364573" w:rsidRPr="00364573" w:rsidRDefault="00364573" w:rsidP="00615EB7">
            <w:pPr>
              <w:ind w:left="0" w:hanging="2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64573">
              <w:rPr>
                <w:rFonts w:ascii="Arial" w:hAnsi="Arial" w:cs="Arial"/>
                <w:b/>
                <w:sz w:val="20"/>
                <w:szCs w:val="20"/>
                <w:lang w:val="ca-ES"/>
              </w:rPr>
              <w:t>Data oferta</w:t>
            </w:r>
          </w:p>
        </w:tc>
        <w:tc>
          <w:tcPr>
            <w:tcW w:w="2687" w:type="dxa"/>
          </w:tcPr>
          <w:p w14:paraId="10704C12" w14:textId="77777777" w:rsidR="00364573" w:rsidRPr="008D19A7" w:rsidRDefault="00364573" w:rsidP="00615EB7">
            <w:pPr>
              <w:ind w:left="0" w:hanging="2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3E6455DD" w14:textId="77777777" w:rsidR="00364573" w:rsidRDefault="00364573" w:rsidP="0022032C">
      <w:pPr>
        <w:ind w:left="0" w:hanging="2"/>
        <w:jc w:val="both"/>
        <w:rPr>
          <w:rFonts w:ascii="Arial" w:hAnsi="Arial" w:cs="Arial"/>
          <w:sz w:val="20"/>
          <w:szCs w:val="20"/>
          <w:lang w:val="ca-ES"/>
        </w:rPr>
      </w:pPr>
    </w:p>
    <w:p w14:paraId="2A3EE51D" w14:textId="77777777" w:rsidR="00364573" w:rsidRDefault="00364573" w:rsidP="0022032C">
      <w:pPr>
        <w:ind w:left="0" w:hanging="2"/>
        <w:jc w:val="both"/>
        <w:rPr>
          <w:rFonts w:ascii="Arial" w:hAnsi="Arial" w:cs="Arial"/>
          <w:sz w:val="20"/>
          <w:szCs w:val="20"/>
          <w:lang w:val="ca-ES"/>
        </w:rPr>
      </w:pPr>
    </w:p>
    <w:p w14:paraId="49E85D9B" w14:textId="344C6ADC" w:rsidR="008D19A7" w:rsidRPr="008D19A7" w:rsidRDefault="008D19A7" w:rsidP="00364573">
      <w:pPr>
        <w:ind w:leftChars="0" w:left="0" w:firstLineChars="0" w:firstLine="0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L’empresa adjudicatària</w:t>
      </w:r>
      <w:r w:rsidRPr="008D19A7">
        <w:rPr>
          <w:rFonts w:ascii="Arial" w:hAnsi="Arial" w:cs="Arial"/>
          <w:sz w:val="20"/>
          <w:szCs w:val="20"/>
          <w:lang w:val="ca-ES"/>
        </w:rPr>
        <w:t xml:space="preserve"> </w:t>
      </w:r>
      <w:r w:rsidR="00120DEB">
        <w:rPr>
          <w:rFonts w:ascii="Arial" w:hAnsi="Arial" w:cs="Arial"/>
          <w:sz w:val="20"/>
          <w:szCs w:val="20"/>
          <w:lang w:val="ca-ES"/>
        </w:rPr>
        <w:t>é</w:t>
      </w:r>
      <w:r w:rsidRPr="008D19A7">
        <w:rPr>
          <w:rFonts w:ascii="Arial" w:hAnsi="Arial" w:cs="Arial"/>
          <w:sz w:val="20"/>
          <w:szCs w:val="20"/>
          <w:lang w:val="ca-ES"/>
        </w:rPr>
        <w:t xml:space="preserve">s empresa homologada per la UPC d’acord amb </w:t>
      </w:r>
      <w:r w:rsidR="00120DEB">
        <w:rPr>
          <w:rFonts w:ascii="Arial" w:hAnsi="Arial" w:cs="Arial"/>
          <w:sz w:val="20"/>
          <w:szCs w:val="20"/>
          <w:lang w:val="ca-ES"/>
        </w:rPr>
        <w:t>el Sistema Dinàmic d’Adquisició</w:t>
      </w:r>
      <w:r w:rsidRPr="008D19A7">
        <w:rPr>
          <w:rFonts w:ascii="Arial" w:hAnsi="Arial" w:cs="Arial"/>
          <w:sz w:val="20"/>
          <w:szCs w:val="20"/>
          <w:lang w:val="ca-ES"/>
        </w:rPr>
        <w:t xml:space="preserve"> </w:t>
      </w:r>
      <w:r w:rsidR="00775EFF">
        <w:rPr>
          <w:rFonts w:ascii="Arial" w:hAnsi="Arial" w:cs="Arial"/>
          <w:sz w:val="20"/>
          <w:szCs w:val="20"/>
          <w:lang w:val="ca-ES"/>
        </w:rPr>
        <w:t>E2</w:t>
      </w:r>
      <w:r w:rsidR="00120DEB">
        <w:rPr>
          <w:rFonts w:ascii="Arial" w:hAnsi="Arial" w:cs="Arial"/>
          <w:sz w:val="20"/>
          <w:szCs w:val="20"/>
          <w:lang w:val="ca-ES"/>
        </w:rPr>
        <w:t xml:space="preserve">301 </w:t>
      </w:r>
      <w:r w:rsidRPr="008D19A7">
        <w:rPr>
          <w:rFonts w:ascii="Arial" w:hAnsi="Arial" w:cs="Arial"/>
          <w:sz w:val="20"/>
          <w:szCs w:val="20"/>
          <w:lang w:val="ca-ES"/>
        </w:rPr>
        <w:t xml:space="preserve">del CSUC d’homologació de proveïdors </w:t>
      </w:r>
      <w:r w:rsidR="00120DEB" w:rsidRPr="00120DEB">
        <w:rPr>
          <w:rFonts w:ascii="Arial" w:hAnsi="Arial" w:cs="Arial"/>
          <w:sz w:val="20"/>
          <w:szCs w:val="20"/>
          <w:lang w:val="ca-ES"/>
        </w:rPr>
        <w:t>per al subministrament d'equips informàtics d'usuari amb sistema operatiu Mac OS i IOS (</w:t>
      </w:r>
      <w:proofErr w:type="spellStart"/>
      <w:r w:rsidR="00120DEB" w:rsidRPr="00120DEB">
        <w:rPr>
          <w:rFonts w:ascii="Arial" w:hAnsi="Arial" w:cs="Arial"/>
          <w:sz w:val="20"/>
          <w:szCs w:val="20"/>
          <w:lang w:val="ca-ES"/>
        </w:rPr>
        <w:t>Apple</w:t>
      </w:r>
      <w:proofErr w:type="spellEnd"/>
      <w:r w:rsidR="00120DEB" w:rsidRPr="00120DEB">
        <w:rPr>
          <w:rFonts w:ascii="Arial" w:hAnsi="Arial" w:cs="Arial"/>
          <w:sz w:val="20"/>
          <w:szCs w:val="20"/>
          <w:lang w:val="ca-ES"/>
        </w:rPr>
        <w:t xml:space="preserve"> Mac, </w:t>
      </w:r>
      <w:proofErr w:type="spellStart"/>
      <w:r w:rsidR="00120DEB" w:rsidRPr="00120DEB">
        <w:rPr>
          <w:rFonts w:ascii="Arial" w:hAnsi="Arial" w:cs="Arial"/>
          <w:sz w:val="20"/>
          <w:szCs w:val="20"/>
          <w:lang w:val="ca-ES"/>
        </w:rPr>
        <w:t>iPad</w:t>
      </w:r>
      <w:proofErr w:type="spellEnd"/>
      <w:r w:rsidR="00120DEB" w:rsidRPr="00120DEB">
        <w:rPr>
          <w:rFonts w:ascii="Arial" w:hAnsi="Arial" w:cs="Arial"/>
          <w:sz w:val="20"/>
          <w:szCs w:val="20"/>
          <w:lang w:val="ca-ES"/>
        </w:rPr>
        <w:t xml:space="preserve">, </w:t>
      </w:r>
      <w:proofErr w:type="spellStart"/>
      <w:r w:rsidR="00120DEB" w:rsidRPr="00120DEB">
        <w:rPr>
          <w:rFonts w:ascii="Arial" w:hAnsi="Arial" w:cs="Arial"/>
          <w:sz w:val="20"/>
          <w:szCs w:val="20"/>
          <w:lang w:val="ca-ES"/>
        </w:rPr>
        <w:t>iPhone</w:t>
      </w:r>
      <w:proofErr w:type="spellEnd"/>
      <w:r w:rsidR="00120DEB" w:rsidRPr="00120DEB">
        <w:rPr>
          <w:rFonts w:ascii="Arial" w:hAnsi="Arial" w:cs="Arial"/>
          <w:sz w:val="20"/>
          <w:szCs w:val="20"/>
          <w:lang w:val="ca-ES"/>
        </w:rPr>
        <w:t>)</w:t>
      </w:r>
      <w:r w:rsidR="00120DEB" w:rsidRPr="00120DEB">
        <w:rPr>
          <w:rFonts w:ascii="Arial" w:hAnsi="Arial" w:cs="Arial"/>
          <w:sz w:val="20"/>
          <w:szCs w:val="20"/>
          <w:lang w:val="ca-ES"/>
        </w:rPr>
        <w:t>.</w:t>
      </w:r>
    </w:p>
    <w:p w14:paraId="14A848AA" w14:textId="77777777" w:rsidR="0022032C" w:rsidRPr="008D19A7" w:rsidRDefault="0022032C" w:rsidP="00074A34">
      <w:pPr>
        <w:ind w:leftChars="0" w:left="0" w:firstLineChars="0" w:firstLine="0"/>
        <w:jc w:val="both"/>
        <w:rPr>
          <w:rFonts w:ascii="Arial" w:hAnsi="Arial" w:cs="Arial"/>
          <w:sz w:val="20"/>
          <w:szCs w:val="20"/>
          <w:lang w:val="ca-ES"/>
        </w:rPr>
      </w:pPr>
    </w:p>
    <w:p w14:paraId="16F85516" w14:textId="72AC57E1" w:rsidR="008D19A7" w:rsidRDefault="008D19A7" w:rsidP="0022032C">
      <w:pPr>
        <w:ind w:left="0" w:hanging="2"/>
        <w:jc w:val="both"/>
        <w:rPr>
          <w:rFonts w:ascii="Arial" w:hAnsi="Arial" w:cs="Arial"/>
          <w:sz w:val="20"/>
          <w:szCs w:val="20"/>
          <w:lang w:val="ca-ES"/>
        </w:rPr>
      </w:pPr>
    </w:p>
    <w:p w14:paraId="181C516F" w14:textId="77777777" w:rsidR="00120DEB" w:rsidRDefault="00120DEB" w:rsidP="0022032C">
      <w:pPr>
        <w:ind w:left="0" w:hanging="2"/>
        <w:jc w:val="both"/>
        <w:rPr>
          <w:rFonts w:ascii="Arial" w:hAnsi="Arial" w:cs="Arial"/>
          <w:sz w:val="20"/>
          <w:szCs w:val="20"/>
          <w:lang w:val="ca-ES"/>
        </w:rPr>
      </w:pPr>
    </w:p>
    <w:p w14:paraId="34738F24" w14:textId="77777777" w:rsidR="006212B7" w:rsidRDefault="0022032C" w:rsidP="008D19A7">
      <w:pPr>
        <w:ind w:left="0" w:hanging="2"/>
        <w:rPr>
          <w:rFonts w:ascii="Arial" w:hAnsi="Arial" w:cs="Arial"/>
          <w:sz w:val="20"/>
          <w:szCs w:val="20"/>
          <w:lang w:val="ca-ES"/>
        </w:rPr>
      </w:pPr>
      <w:bookmarkStart w:id="1" w:name="_Hlk210980110"/>
      <w:r w:rsidRPr="00074A34">
        <w:rPr>
          <w:rFonts w:ascii="Arial" w:hAnsi="Arial" w:cs="Arial"/>
          <w:sz w:val="20"/>
          <w:szCs w:val="20"/>
          <w:lang w:val="ca-ES"/>
        </w:rPr>
        <w:t>Signatura</w:t>
      </w:r>
      <w:r w:rsidR="00074A34" w:rsidRPr="00074A34">
        <w:rPr>
          <w:rFonts w:ascii="Arial" w:hAnsi="Arial" w:cs="Arial"/>
          <w:sz w:val="20"/>
          <w:szCs w:val="20"/>
          <w:lang w:val="ca-ES"/>
        </w:rPr>
        <w:t xml:space="preserve"> de la persona responsable del contracte </w:t>
      </w:r>
    </w:p>
    <w:p w14:paraId="4FE4F0BA" w14:textId="32D6F3EA" w:rsidR="008D19A7" w:rsidRPr="00074A34" w:rsidRDefault="006212B7" w:rsidP="008D19A7">
      <w:pPr>
        <w:ind w:left="0" w:hanging="2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Barcelona, </w:t>
      </w:r>
      <w:r w:rsidR="00074A34" w:rsidRPr="00074A34">
        <w:rPr>
          <w:rFonts w:ascii="Arial" w:hAnsi="Arial" w:cs="Arial"/>
          <w:sz w:val="20"/>
          <w:szCs w:val="20"/>
          <w:lang w:val="ca-ES"/>
        </w:rPr>
        <w:t>a la data de la signatura</w:t>
      </w:r>
    </w:p>
    <w:bookmarkEnd w:id="1"/>
    <w:p w14:paraId="1CF3F134" w14:textId="77777777" w:rsidR="008D19A7" w:rsidRDefault="008D19A7" w:rsidP="008D19A7">
      <w:pPr>
        <w:ind w:left="0" w:hanging="2"/>
        <w:rPr>
          <w:rFonts w:ascii="Arial" w:hAnsi="Arial" w:cs="Arial"/>
          <w:sz w:val="20"/>
          <w:szCs w:val="20"/>
          <w:lang w:val="ca-ES"/>
        </w:rPr>
      </w:pPr>
    </w:p>
    <w:p w14:paraId="027D557C" w14:textId="77777777" w:rsidR="008D19A7" w:rsidRDefault="008D19A7" w:rsidP="008D19A7">
      <w:pPr>
        <w:ind w:left="0" w:hanging="2"/>
        <w:rPr>
          <w:rFonts w:ascii="Arial" w:hAnsi="Arial" w:cs="Arial"/>
          <w:sz w:val="20"/>
          <w:szCs w:val="20"/>
          <w:lang w:val="ca-ES"/>
        </w:rPr>
      </w:pPr>
    </w:p>
    <w:p w14:paraId="1D453391" w14:textId="77777777" w:rsidR="008D19A7" w:rsidRDefault="008D19A7" w:rsidP="00364573">
      <w:pPr>
        <w:ind w:leftChars="0" w:left="0" w:firstLineChars="0" w:firstLine="0"/>
        <w:rPr>
          <w:rFonts w:ascii="Arial" w:hAnsi="Arial" w:cs="Arial"/>
          <w:sz w:val="20"/>
          <w:szCs w:val="20"/>
          <w:lang w:val="ca-ES"/>
        </w:rPr>
      </w:pPr>
    </w:p>
    <w:p w14:paraId="2FCE2EB0" w14:textId="3FC2AAFB" w:rsidR="008D19A7" w:rsidRPr="00C25683" w:rsidRDefault="008D19A7" w:rsidP="00EE6C61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</w:rPr>
      </w:pPr>
      <w:r>
        <w:rPr>
          <w:rFonts w:ascii="Arial" w:hAnsi="Arial" w:cs="Arial"/>
          <w:sz w:val="20"/>
          <w:szCs w:val="20"/>
          <w:lang w:val="ca-ES"/>
        </w:rPr>
        <w:br w:type="page"/>
      </w:r>
      <w:r w:rsidRPr="00C25683">
        <w:rPr>
          <w:rFonts w:ascii="Arial" w:eastAsia="Arial" w:hAnsi="Arial" w:cs="Arial"/>
          <w:b/>
        </w:rPr>
        <w:lastRenderedPageBreak/>
        <w:t xml:space="preserve">ANNEX </w:t>
      </w:r>
    </w:p>
    <w:p w14:paraId="13E1EDFB" w14:textId="77777777" w:rsidR="008D19A7" w:rsidRPr="00C25683" w:rsidRDefault="008D19A7" w:rsidP="008D19A7">
      <w:pPr>
        <w:ind w:left="0" w:hanging="2"/>
        <w:rPr>
          <w:rFonts w:ascii="Arial" w:eastAsia="Arial" w:hAnsi="Arial" w:cs="Arial"/>
        </w:rPr>
      </w:pPr>
    </w:p>
    <w:p w14:paraId="5D737A11" w14:textId="77777777" w:rsidR="008D19A7" w:rsidRPr="0022032C" w:rsidRDefault="008D19A7" w:rsidP="008D19A7">
      <w:pPr>
        <w:ind w:left="0" w:hanging="2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22032C">
        <w:rPr>
          <w:rFonts w:ascii="Arial" w:eastAsia="Arial" w:hAnsi="Arial" w:cs="Arial"/>
          <w:sz w:val="20"/>
          <w:szCs w:val="20"/>
          <w:lang w:val="ca-ES"/>
        </w:rPr>
        <w:t xml:space="preserve">El </w:t>
      </w:r>
      <w:proofErr w:type="spellStart"/>
      <w:r w:rsidRPr="0022032C">
        <w:rPr>
          <w:rFonts w:ascii="Arial" w:eastAsia="Arial" w:hAnsi="Arial" w:cs="Arial"/>
          <w:sz w:val="20"/>
          <w:szCs w:val="20"/>
          <w:lang w:val="ca-ES"/>
        </w:rPr>
        <w:t>sotasignant</w:t>
      </w:r>
      <w:proofErr w:type="spellEnd"/>
      <w:r w:rsidRPr="0022032C">
        <w:rPr>
          <w:rFonts w:ascii="Arial" w:eastAsia="Arial" w:hAnsi="Arial" w:cs="Arial"/>
          <w:sz w:val="20"/>
          <w:szCs w:val="20"/>
          <w:lang w:val="ca-ES"/>
        </w:rPr>
        <w:t xml:space="preserve">, </w:t>
      </w:r>
      <w:r w:rsidR="0022032C">
        <w:rPr>
          <w:rFonts w:ascii="Arial" w:eastAsia="Arial" w:hAnsi="Arial" w:cs="Arial"/>
          <w:sz w:val="20"/>
          <w:szCs w:val="20"/>
          <w:lang w:val="ca-ES"/>
        </w:rPr>
        <w:t>en qualitat de responsable</w:t>
      </w:r>
      <w:r w:rsidRPr="0022032C">
        <w:rPr>
          <w:rFonts w:ascii="Arial" w:eastAsia="Arial" w:hAnsi="Arial" w:cs="Arial"/>
          <w:sz w:val="20"/>
          <w:szCs w:val="20"/>
          <w:lang w:val="ca-ES"/>
        </w:rPr>
        <w:t xml:space="preserve"> de valoració de les ofertes, efectuat en base als criteris d’adjudicació del present procediment, declaro expressament sota la meva responsabilitat que:</w:t>
      </w:r>
    </w:p>
    <w:p w14:paraId="321ECDBF" w14:textId="77777777" w:rsidR="008D19A7" w:rsidRPr="0022032C" w:rsidRDefault="008D19A7" w:rsidP="008D19A7">
      <w:pPr>
        <w:ind w:left="0" w:hanging="2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22032C">
        <w:rPr>
          <w:rFonts w:ascii="Arial" w:eastAsia="Arial" w:hAnsi="Arial" w:cs="Arial"/>
          <w:sz w:val="20"/>
          <w:szCs w:val="20"/>
          <w:lang w:val="ca-ES"/>
        </w:rPr>
        <w:br/>
        <w:t xml:space="preserve">a) No em trobo en cap situació de conflicte d’interessos pel que fa a les empreses que s’han presentat per participar en aquest procediment. </w:t>
      </w:r>
    </w:p>
    <w:p w14:paraId="62C7DD9E" w14:textId="77777777" w:rsidR="008D19A7" w:rsidRPr="0022032C" w:rsidRDefault="008D19A7" w:rsidP="008D19A7">
      <w:pPr>
        <w:ind w:left="0" w:hanging="2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22032C">
        <w:rPr>
          <w:rFonts w:ascii="Arial" w:eastAsia="Arial" w:hAnsi="Arial" w:cs="Arial"/>
          <w:sz w:val="20"/>
          <w:szCs w:val="20"/>
          <w:lang w:val="ca-ES"/>
        </w:rPr>
        <w:br/>
        <w:t>Es prendrà com a concepte de conflicte d’interessos el previst a l’article 64 de la Llei 9/2017, de 8 de novembre, de contractes del sector públic i el regulat a l’article 24 de la Directiva 2014/24/UE, de 26 de febrer, de contractació pública, abraçant, almenys, qualsevol situació en què el personal al servei de l’òrgan de contractació,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licitació.</w:t>
      </w:r>
    </w:p>
    <w:p w14:paraId="288DF04F" w14:textId="77777777" w:rsidR="008D19A7" w:rsidRPr="0022032C" w:rsidRDefault="008D19A7" w:rsidP="008D19A7">
      <w:pPr>
        <w:ind w:left="0" w:hanging="2"/>
        <w:jc w:val="both"/>
        <w:rPr>
          <w:rFonts w:ascii="Arial" w:eastAsia="Arial" w:hAnsi="Arial" w:cs="Arial"/>
          <w:sz w:val="20"/>
          <w:szCs w:val="20"/>
          <w:lang w:val="ca-ES"/>
        </w:rPr>
      </w:pPr>
    </w:p>
    <w:p w14:paraId="6848CE7A" w14:textId="77777777" w:rsidR="008D19A7" w:rsidRPr="0022032C" w:rsidRDefault="008D19A7" w:rsidP="008D19A7">
      <w:pPr>
        <w:ind w:left="0" w:hanging="2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22032C">
        <w:rPr>
          <w:rFonts w:ascii="Arial" w:eastAsia="Arial" w:hAnsi="Arial" w:cs="Arial"/>
          <w:sz w:val="20"/>
          <w:szCs w:val="20"/>
          <w:lang w:val="ca-ES"/>
        </w:rPr>
        <w:t>En conseqüència, el conflicte d’interessos, pot ser per raons familiars, afectives, d'afinitat política o nacional, d'interès econòmic o per qualsevol altre motiu d'interès comú amb el beneficiari.</w:t>
      </w:r>
    </w:p>
    <w:p w14:paraId="4C261EF9" w14:textId="77777777" w:rsidR="008D19A7" w:rsidRPr="0022032C" w:rsidRDefault="008D19A7" w:rsidP="008D19A7">
      <w:pPr>
        <w:ind w:left="0" w:hanging="2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22032C">
        <w:rPr>
          <w:rFonts w:ascii="Arial" w:eastAsia="Arial" w:hAnsi="Arial" w:cs="Arial"/>
          <w:sz w:val="20"/>
          <w:szCs w:val="20"/>
          <w:lang w:val="ca-ES"/>
        </w:rPr>
        <w:br/>
        <w:t>b) No existeixen fets o circumstàncies, passats o presents, o que puguin sorgir en un futur previsible, que poguessin posar en qüestió la meva independència a ulls de qualsevol de les parts.</w:t>
      </w:r>
      <w:r w:rsidRPr="0022032C">
        <w:rPr>
          <w:rFonts w:ascii="Arial" w:eastAsia="Arial" w:hAnsi="Arial" w:cs="Arial"/>
          <w:sz w:val="20"/>
          <w:szCs w:val="20"/>
          <w:lang w:val="ca-ES"/>
        </w:rPr>
        <w:br/>
      </w:r>
      <w:r w:rsidRPr="0022032C">
        <w:rPr>
          <w:rFonts w:ascii="Arial" w:eastAsia="Arial" w:hAnsi="Arial" w:cs="Arial"/>
          <w:sz w:val="20"/>
          <w:szCs w:val="20"/>
          <w:lang w:val="ca-ES"/>
        </w:rPr>
        <w:br/>
        <w:t>c) Que si descobreixo o si es constata en el transcurs del procés de selecció, fixació de criteris i avaluació que tal conflicte existeix o ha sorgit, ho declararé immediatament a l’òrgan de contractació de la Universitat, i si es trobés un conflicte d’interessos, deixaré de formar part en el procediment i en totes les activitats relacionades.</w:t>
      </w:r>
    </w:p>
    <w:p w14:paraId="6D7F0B93" w14:textId="77777777" w:rsidR="008D19A7" w:rsidRPr="0022032C" w:rsidRDefault="008D19A7" w:rsidP="008D19A7">
      <w:pPr>
        <w:ind w:left="0" w:hanging="2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22032C">
        <w:rPr>
          <w:rFonts w:ascii="Arial" w:eastAsia="Arial" w:hAnsi="Arial" w:cs="Arial"/>
          <w:sz w:val="20"/>
          <w:szCs w:val="20"/>
          <w:lang w:val="ca-ES"/>
        </w:rPr>
        <w:br/>
        <w:t>d) Que tractaré com confidencials tots els assumptes que se’m confiïn. No revelaré cap informació confidencial que em sigui comunicada o que hagi descobert. No faré ús improcedent de la informació que se’m proporcioni. Concretament, accepto tractar en confiança i amb discreció qualsevol informació o documents que em siguin revelats o que descobreixi o prepari en el transcurs o com a resultat de l’avaluació, i accepto que només seran utilitzats amb la finalitat d’aquesta avaluació i que no seran revelats a cap tercera part.</w:t>
      </w:r>
    </w:p>
    <w:p w14:paraId="3DEBED6E" w14:textId="77777777" w:rsidR="008D19A7" w:rsidRPr="0022032C" w:rsidRDefault="008D19A7" w:rsidP="008D19A7">
      <w:pPr>
        <w:ind w:left="0" w:hanging="2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22032C">
        <w:rPr>
          <w:rFonts w:ascii="Arial" w:eastAsia="Arial" w:hAnsi="Arial" w:cs="Arial"/>
          <w:sz w:val="20"/>
          <w:szCs w:val="20"/>
          <w:lang w:val="ca-ES"/>
        </w:rPr>
        <w:br/>
        <w:t xml:space="preserve">e) En cas que aquest procediment estigui finançat amb fons europeus, </w:t>
      </w:r>
      <w:proofErr w:type="spellStart"/>
      <w:r w:rsidRPr="0022032C">
        <w:rPr>
          <w:rFonts w:ascii="Arial" w:eastAsia="Arial" w:hAnsi="Arial" w:cs="Arial"/>
          <w:sz w:val="20"/>
          <w:szCs w:val="20"/>
          <w:lang w:val="ca-ES"/>
        </w:rPr>
        <w:t>coneixo</w:t>
      </w:r>
      <w:proofErr w:type="spellEnd"/>
      <w:r w:rsidRPr="0022032C">
        <w:rPr>
          <w:rFonts w:ascii="Arial" w:eastAsia="Arial" w:hAnsi="Arial" w:cs="Arial"/>
          <w:sz w:val="20"/>
          <w:szCs w:val="20"/>
          <w:lang w:val="ca-ES"/>
        </w:rPr>
        <w:t xml:space="preserve"> el contingut de l’article 61 del Reglament Financer, REGLAMENT (UE, EURATOM) No 2018/1046 DEL PARLAMENT EUROPEU I DEL CONSELL de 18 de juliol de 2018 sobre les normes financeres aplicables al pressupost general de la Unió. </w:t>
      </w:r>
    </w:p>
    <w:p w14:paraId="5E7DCD2D" w14:textId="27EA290B" w:rsidR="008D19A7" w:rsidRPr="0022032C" w:rsidRDefault="008D19A7" w:rsidP="006212B7">
      <w:pPr>
        <w:ind w:left="0" w:hanging="2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22032C">
        <w:rPr>
          <w:rFonts w:ascii="Arial" w:eastAsia="Arial" w:hAnsi="Arial" w:cs="Arial"/>
          <w:sz w:val="20"/>
          <w:szCs w:val="20"/>
          <w:lang w:val="ca-ES"/>
        </w:rPr>
        <w:br/>
      </w:r>
      <w:r w:rsidRPr="0022032C">
        <w:rPr>
          <w:rFonts w:ascii="Arial" w:eastAsia="Arial" w:hAnsi="Arial" w:cs="Arial"/>
          <w:sz w:val="20"/>
          <w:szCs w:val="20"/>
          <w:lang w:val="ca-ES"/>
        </w:rPr>
        <w:br/>
      </w:r>
    </w:p>
    <w:p w14:paraId="5C450A19" w14:textId="77777777" w:rsidR="006212B7" w:rsidRDefault="006212B7" w:rsidP="006212B7">
      <w:pPr>
        <w:ind w:left="0" w:hanging="2"/>
        <w:rPr>
          <w:rFonts w:ascii="Arial" w:hAnsi="Arial" w:cs="Arial"/>
          <w:sz w:val="20"/>
          <w:szCs w:val="20"/>
          <w:lang w:val="ca-ES"/>
        </w:rPr>
      </w:pPr>
      <w:r w:rsidRPr="00074A34">
        <w:rPr>
          <w:rFonts w:ascii="Arial" w:hAnsi="Arial" w:cs="Arial"/>
          <w:sz w:val="20"/>
          <w:szCs w:val="20"/>
          <w:lang w:val="ca-ES"/>
        </w:rPr>
        <w:t xml:space="preserve">Signatura de la persona responsable del contracte </w:t>
      </w:r>
    </w:p>
    <w:p w14:paraId="5FA138F9" w14:textId="77777777" w:rsidR="006212B7" w:rsidRPr="00074A34" w:rsidRDefault="006212B7" w:rsidP="006212B7">
      <w:pPr>
        <w:ind w:left="0" w:hanging="2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Barcelona, </w:t>
      </w:r>
      <w:r w:rsidRPr="00074A34">
        <w:rPr>
          <w:rFonts w:ascii="Arial" w:hAnsi="Arial" w:cs="Arial"/>
          <w:sz w:val="20"/>
          <w:szCs w:val="20"/>
          <w:lang w:val="ca-ES"/>
        </w:rPr>
        <w:t>a la data de la signatura</w:t>
      </w:r>
    </w:p>
    <w:p w14:paraId="5EA4A750" w14:textId="77777777" w:rsidR="008D19A7" w:rsidRPr="0022032C" w:rsidRDefault="008D19A7" w:rsidP="008D19A7">
      <w:pPr>
        <w:ind w:left="0" w:hanging="2"/>
        <w:rPr>
          <w:rFonts w:ascii="Arial" w:hAnsi="Arial" w:cs="Arial"/>
          <w:sz w:val="20"/>
          <w:szCs w:val="20"/>
          <w:lang w:val="ca-ES"/>
        </w:rPr>
      </w:pPr>
    </w:p>
    <w:sectPr w:rsidR="008D19A7" w:rsidRPr="002203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BC06F" w14:textId="77777777" w:rsidR="008D19A7" w:rsidRDefault="008D19A7" w:rsidP="008D19A7">
      <w:pPr>
        <w:spacing w:line="240" w:lineRule="auto"/>
        <w:ind w:left="0" w:hanging="2"/>
      </w:pPr>
      <w:r>
        <w:separator/>
      </w:r>
    </w:p>
  </w:endnote>
  <w:endnote w:type="continuationSeparator" w:id="0">
    <w:p w14:paraId="13481DDE" w14:textId="77777777" w:rsidR="008D19A7" w:rsidRDefault="008D19A7" w:rsidP="008D19A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4023E" w14:textId="77777777" w:rsidR="008D19A7" w:rsidRDefault="008D19A7">
    <w:pPr>
      <w:pStyle w:val="Peu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59F80" w14:textId="77777777" w:rsidR="008D19A7" w:rsidRDefault="008D19A7">
    <w:pPr>
      <w:pStyle w:val="Peu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DF32" w14:textId="77777777" w:rsidR="008D19A7" w:rsidRDefault="008D19A7">
    <w:pPr>
      <w:pStyle w:val="Peu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39C20" w14:textId="77777777" w:rsidR="008D19A7" w:rsidRDefault="008D19A7" w:rsidP="008D19A7">
      <w:pPr>
        <w:spacing w:line="240" w:lineRule="auto"/>
        <w:ind w:left="0" w:hanging="2"/>
      </w:pPr>
      <w:r>
        <w:separator/>
      </w:r>
    </w:p>
  </w:footnote>
  <w:footnote w:type="continuationSeparator" w:id="0">
    <w:p w14:paraId="314ADBFA" w14:textId="77777777" w:rsidR="008D19A7" w:rsidRDefault="008D19A7" w:rsidP="008D19A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8BF1" w14:textId="77777777" w:rsidR="008D19A7" w:rsidRDefault="008D19A7">
    <w:pPr>
      <w:pStyle w:val="Capaler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87BC" w14:textId="77777777" w:rsidR="008D19A7" w:rsidRDefault="008D19A7">
    <w:pPr>
      <w:pStyle w:val="Capalera"/>
      <w:ind w:left="0" w:hanging="2"/>
    </w:pPr>
    <w:r w:rsidRPr="00835A76">
      <w:rPr>
        <w:noProof/>
      </w:rPr>
      <w:drawing>
        <wp:inline distT="0" distB="0" distL="0" distR="0" wp14:anchorId="5CD17FF1" wp14:editId="6C262B19">
          <wp:extent cx="1747277" cy="523875"/>
          <wp:effectExtent l="0" t="0" r="0" b="0"/>
          <wp:docPr id="1" name="Imatge 1" descr="C:\JORDI_ESCOLA\2020\LOGO UPC BARCELONA TEC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JORDI_ESCOLA\2020\LOGO UPC BARCELONA TEC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833" cy="528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0A12" w14:textId="77777777" w:rsidR="008D19A7" w:rsidRDefault="008D19A7">
    <w:pPr>
      <w:pStyle w:val="Capalera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D0"/>
    <w:rsid w:val="00074A34"/>
    <w:rsid w:val="00120DEB"/>
    <w:rsid w:val="0022032C"/>
    <w:rsid w:val="002F2804"/>
    <w:rsid w:val="00364573"/>
    <w:rsid w:val="003A1FD7"/>
    <w:rsid w:val="00455184"/>
    <w:rsid w:val="006212B7"/>
    <w:rsid w:val="007115E2"/>
    <w:rsid w:val="00775EFF"/>
    <w:rsid w:val="007A4074"/>
    <w:rsid w:val="007F3A92"/>
    <w:rsid w:val="008261A9"/>
    <w:rsid w:val="008D19A7"/>
    <w:rsid w:val="00A45ED0"/>
    <w:rsid w:val="00AD1A43"/>
    <w:rsid w:val="00AE05B4"/>
    <w:rsid w:val="00B36841"/>
    <w:rsid w:val="00C25683"/>
    <w:rsid w:val="00EC53E7"/>
    <w:rsid w:val="00EE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5716"/>
  <w15:chartTrackingRefBased/>
  <w15:docId w15:val="{1E9E0A08-481E-4EC1-85AA-A003C09C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12B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A45ED0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A45ED0"/>
    <w:rPr>
      <w:rFonts w:ascii="Times New Roman" w:eastAsia="Times New Roman" w:hAnsi="Times New Roman" w:cs="Times New Roman"/>
      <w:position w:val="-1"/>
      <w:sz w:val="24"/>
      <w:szCs w:val="24"/>
      <w:lang w:eastAsia="es-ES"/>
    </w:rPr>
  </w:style>
  <w:style w:type="paragraph" w:styleId="Capalera">
    <w:name w:val="header"/>
    <w:aliases w:val="INDEX- PLEC,ho,header odd"/>
    <w:basedOn w:val="Normal"/>
    <w:link w:val="CapaleraCar"/>
    <w:uiPriority w:val="99"/>
    <w:qFormat/>
    <w:rsid w:val="00A45ED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,ho Car,header odd Car"/>
    <w:basedOn w:val="Lletraperdefectedelpargraf"/>
    <w:link w:val="Capalera"/>
    <w:uiPriority w:val="99"/>
    <w:rsid w:val="00A45ED0"/>
    <w:rPr>
      <w:rFonts w:ascii="Times New Roman" w:eastAsia="Times New Roman" w:hAnsi="Times New Roman" w:cs="Times New Roman"/>
      <w:position w:val="-1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8D19A7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D19A7"/>
    <w:rPr>
      <w:rFonts w:ascii="Times New Roman" w:eastAsia="Times New Roman" w:hAnsi="Times New Roman" w:cs="Times New Roman"/>
      <w:position w:val="-1"/>
      <w:sz w:val="24"/>
      <w:szCs w:val="24"/>
      <w:lang w:eastAsia="es-ES"/>
    </w:rPr>
  </w:style>
  <w:style w:type="character" w:styleId="Textennegreta">
    <w:name w:val="Strong"/>
    <w:basedOn w:val="Lletraperdefectedelpargraf"/>
    <w:uiPriority w:val="22"/>
    <w:qFormat/>
    <w:rsid w:val="00C25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Maria Gonzalez</cp:lastModifiedBy>
  <cp:revision>15</cp:revision>
  <dcterms:created xsi:type="dcterms:W3CDTF">2020-04-08T09:17:00Z</dcterms:created>
  <dcterms:modified xsi:type="dcterms:W3CDTF">2025-12-01T12:46:00Z</dcterms:modified>
</cp:coreProperties>
</file>